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C24D7" w14:textId="19FA8217" w:rsidR="00486B15" w:rsidRPr="00C13E85" w:rsidRDefault="00486B15" w:rsidP="00B24041">
      <w:pPr>
        <w:pStyle w:val="AralkYok"/>
        <w:jc w:val="center"/>
        <w:rPr>
          <w:rFonts w:asciiTheme="majorBidi" w:hAnsiTheme="majorBidi" w:cstheme="majorBidi"/>
          <w:sz w:val="28"/>
          <w:szCs w:val="28"/>
        </w:rPr>
      </w:pPr>
      <w:r w:rsidRPr="00B24041">
        <w:rPr>
          <w:rFonts w:asciiTheme="majorBidi" w:hAnsiTheme="majorBidi" w:cstheme="majorBidi"/>
          <w:b/>
          <w:bCs/>
          <w:i/>
          <w:iCs/>
          <w:sz w:val="28"/>
          <w:szCs w:val="28"/>
        </w:rPr>
        <w:t>Statement of the TKP-ML International Bureau on the Commemoration of the Nakba</w:t>
      </w:r>
      <w:r w:rsidRPr="00C13E85">
        <w:rPr>
          <w:rFonts w:asciiTheme="majorBidi" w:hAnsiTheme="majorBidi" w:cstheme="majorBidi"/>
          <w:sz w:val="28"/>
          <w:szCs w:val="28"/>
        </w:rPr>
        <w:t xml:space="preserve"> </w:t>
      </w:r>
      <w:r w:rsidRPr="00C13E85">
        <w:rPr>
          <w:rFonts w:asciiTheme="majorBidi" w:hAnsiTheme="majorBidi" w:cstheme="majorBidi"/>
          <w:sz w:val="28"/>
          <w:szCs w:val="28"/>
        </w:rPr>
        <w:br/>
      </w:r>
      <w:r w:rsidRPr="00C13E85">
        <w:rPr>
          <w:rFonts w:asciiTheme="majorBidi" w:hAnsiTheme="majorBidi" w:cstheme="majorBidi"/>
          <w:sz w:val="28"/>
          <w:szCs w:val="28"/>
        </w:rPr>
        <w:br/>
      </w:r>
      <w:r w:rsidRPr="00C13E85">
        <w:rPr>
          <w:rFonts w:asciiTheme="majorBidi" w:hAnsiTheme="majorBidi" w:cstheme="majorBidi"/>
          <w:b/>
          <w:bCs/>
          <w:sz w:val="28"/>
          <w:szCs w:val="28"/>
        </w:rPr>
        <w:t>Resistance Until Liberation: The Unfinished Return</w:t>
      </w:r>
    </w:p>
    <w:p w14:paraId="0092C2AE" w14:textId="77777777" w:rsidR="00270B2B" w:rsidRPr="00C13E85" w:rsidRDefault="00270B2B" w:rsidP="00C13E85">
      <w:pPr>
        <w:pStyle w:val="AralkYok"/>
        <w:jc w:val="both"/>
        <w:rPr>
          <w:rFonts w:asciiTheme="majorBidi" w:hAnsiTheme="majorBidi" w:cstheme="majorBidi"/>
          <w:sz w:val="28"/>
          <w:szCs w:val="28"/>
        </w:rPr>
      </w:pPr>
      <w:r w:rsidRPr="00C13E85">
        <w:rPr>
          <w:rFonts w:asciiTheme="majorBidi" w:hAnsiTheme="majorBidi" w:cstheme="majorBidi"/>
          <w:sz w:val="28"/>
          <w:szCs w:val="28"/>
        </w:rPr>
        <w:t>On the 78th anniversary of the Nakba, we stand with Palestinians everywhere to shatter the silence that hides ongoing dispossession. In May 1948, more than seven hundred thousand lives were uprooted so that colonial powers could plant their flags in the Middle East. The violence of 1948 did not end with history; it echoes today in Gaza’s relentless blockade, where families endure chronic shortages of food, water, fuel, and medicine; in the West Bank, where airstrikes and sniper fire stalk children playing in the streets; and in Jenin and other refugee camps, where bulldozers raze homes by night and soldiers carry out mass arrests at dawn.</w:t>
      </w:r>
    </w:p>
    <w:p w14:paraId="19433646" w14:textId="75988B33" w:rsidR="00270B2B" w:rsidRPr="00C13E85" w:rsidRDefault="000A2A6D" w:rsidP="00C13E85">
      <w:pPr>
        <w:pStyle w:val="AralkYok"/>
        <w:jc w:val="both"/>
        <w:rPr>
          <w:rFonts w:asciiTheme="majorBidi" w:hAnsiTheme="majorBidi" w:cstheme="majorBidi"/>
          <w:sz w:val="28"/>
          <w:szCs w:val="28"/>
        </w:rPr>
      </w:pPr>
      <w:r w:rsidRPr="00C13E85">
        <w:rPr>
          <w:rFonts w:asciiTheme="majorBidi" w:hAnsiTheme="majorBidi" w:cstheme="majorBidi"/>
          <w:sz w:val="28"/>
          <w:szCs w:val="28"/>
        </w:rPr>
        <w:t>We fully expose, in all its brutality, the settler-colonial Zionist ideology that legitimizes th</w:t>
      </w:r>
      <w:r w:rsidR="00222EA1" w:rsidRPr="00C13E85">
        <w:rPr>
          <w:rFonts w:asciiTheme="majorBidi" w:hAnsiTheme="majorBidi" w:cstheme="majorBidi"/>
          <w:sz w:val="28"/>
          <w:szCs w:val="28"/>
        </w:rPr>
        <w:t>e</w:t>
      </w:r>
      <w:r w:rsidRPr="00C13E85">
        <w:rPr>
          <w:rFonts w:asciiTheme="majorBidi" w:hAnsiTheme="majorBidi" w:cstheme="majorBidi"/>
          <w:sz w:val="28"/>
          <w:szCs w:val="28"/>
        </w:rPr>
        <w:t xml:space="preserve"> genocide against the Palestinian people. </w:t>
      </w:r>
      <w:r w:rsidR="00270B2B" w:rsidRPr="00C13E85">
        <w:rPr>
          <w:rFonts w:asciiTheme="majorBidi" w:hAnsiTheme="majorBidi" w:cstheme="majorBidi"/>
          <w:sz w:val="28"/>
          <w:szCs w:val="28"/>
        </w:rPr>
        <w:t xml:space="preserve">Imperialist </w:t>
      </w:r>
      <w:r w:rsidRPr="00C13E85">
        <w:rPr>
          <w:rFonts w:asciiTheme="majorBidi" w:hAnsiTheme="majorBidi" w:cstheme="majorBidi"/>
          <w:sz w:val="28"/>
          <w:szCs w:val="28"/>
        </w:rPr>
        <w:t>states</w:t>
      </w:r>
      <w:r w:rsidR="00270B2B" w:rsidRPr="00C13E85">
        <w:rPr>
          <w:rFonts w:asciiTheme="majorBidi" w:hAnsiTheme="majorBidi" w:cstheme="majorBidi"/>
          <w:sz w:val="28"/>
          <w:szCs w:val="28"/>
        </w:rPr>
        <w:t xml:space="preserve"> arm occupation forces, spin tales of “peace” and “stability,” and look away as bombs fall on refugee tents and entire neighborhoods are flattened. Their calculated silence is part of a broader strategy of redivision, an ominous prelude to a new imperialist world war in which Palestine is but one battlefield among many. Yet their plots only bind us more tightly together in solidarity.</w:t>
      </w:r>
    </w:p>
    <w:p w14:paraId="4285E396" w14:textId="77777777" w:rsidR="00270B2B" w:rsidRPr="00C13E85" w:rsidRDefault="00270B2B" w:rsidP="00C13E85">
      <w:pPr>
        <w:pStyle w:val="AralkYok"/>
        <w:jc w:val="both"/>
        <w:rPr>
          <w:rFonts w:asciiTheme="majorBidi" w:hAnsiTheme="majorBidi" w:cstheme="majorBidi"/>
          <w:sz w:val="28"/>
          <w:szCs w:val="28"/>
        </w:rPr>
      </w:pPr>
      <w:r w:rsidRPr="00C13E85">
        <w:rPr>
          <w:rFonts w:asciiTheme="majorBidi" w:hAnsiTheme="majorBidi" w:cstheme="majorBidi"/>
          <w:sz w:val="28"/>
          <w:szCs w:val="28"/>
        </w:rPr>
        <w:t>Our solidarity is rooted in everyday acts: workers refusing to service weapons factories, students organizing divestment campaigns on campuses, and communities hosting Palestinian artists and speakers. We bring Palestinian voices into our unions, our neighborhoods, and our classrooms, offering spaces where their stories are heard, learned, and passed on. Through these actions we make clear that the right to return is not a distant hope but a shared responsibility and collective mission.</w:t>
      </w:r>
    </w:p>
    <w:p w14:paraId="46340140" w14:textId="77777777" w:rsidR="00C13E85" w:rsidRDefault="00270B2B" w:rsidP="00C13E85">
      <w:pPr>
        <w:pStyle w:val="AralkYok"/>
        <w:jc w:val="both"/>
        <w:rPr>
          <w:rFonts w:asciiTheme="majorBidi" w:hAnsiTheme="majorBidi" w:cstheme="majorBidi"/>
          <w:sz w:val="28"/>
          <w:szCs w:val="28"/>
        </w:rPr>
      </w:pPr>
      <w:proofErr w:type="gramStart"/>
      <w:r w:rsidRPr="00C13E85">
        <w:rPr>
          <w:rFonts w:asciiTheme="majorBidi" w:hAnsiTheme="majorBidi" w:cstheme="majorBidi"/>
          <w:sz w:val="28"/>
          <w:szCs w:val="28"/>
        </w:rPr>
        <w:t>As long as</w:t>
      </w:r>
      <w:proofErr w:type="gramEnd"/>
      <w:r w:rsidRPr="00C13E85">
        <w:rPr>
          <w:rFonts w:asciiTheme="majorBidi" w:hAnsiTheme="majorBidi" w:cstheme="majorBidi"/>
          <w:sz w:val="28"/>
          <w:szCs w:val="28"/>
        </w:rPr>
        <w:t xml:space="preserve"> checkpoints still choke movement, blockades starve families, and imperialist powers scheme fresh carve-ups under the threat of a third world war, our solidarity will pulse through every corner of the globe. We are bound together in struggle until every Palestinian can walk home again, unhampered by colonial walls.</w:t>
      </w:r>
    </w:p>
    <w:p w14:paraId="4844C682" w14:textId="77777777" w:rsidR="00C13E85" w:rsidRPr="00B24041" w:rsidRDefault="00486B15" w:rsidP="00C13E85">
      <w:pPr>
        <w:pStyle w:val="AralkYok"/>
        <w:jc w:val="both"/>
        <w:rPr>
          <w:rFonts w:asciiTheme="majorBidi" w:hAnsiTheme="majorBidi" w:cstheme="majorBidi"/>
          <w:b/>
          <w:bCs/>
          <w:i/>
          <w:iCs/>
          <w:sz w:val="28"/>
          <w:szCs w:val="28"/>
        </w:rPr>
      </w:pPr>
      <w:r w:rsidRPr="00B24041">
        <w:rPr>
          <w:rFonts w:asciiTheme="majorBidi" w:hAnsiTheme="majorBidi" w:cstheme="majorBidi"/>
          <w:b/>
          <w:bCs/>
          <w:i/>
          <w:iCs/>
          <w:sz w:val="28"/>
          <w:szCs w:val="28"/>
        </w:rPr>
        <w:t xml:space="preserve">Long live the struggle of the Palestinian People! </w:t>
      </w:r>
    </w:p>
    <w:p w14:paraId="261A86CE" w14:textId="77777777" w:rsidR="00C13E85" w:rsidRPr="00B24041" w:rsidRDefault="00486B15" w:rsidP="00C13E85">
      <w:pPr>
        <w:pStyle w:val="AralkYok"/>
        <w:jc w:val="both"/>
        <w:rPr>
          <w:rFonts w:asciiTheme="majorBidi" w:hAnsiTheme="majorBidi" w:cstheme="majorBidi"/>
          <w:b/>
          <w:bCs/>
          <w:i/>
          <w:iCs/>
          <w:sz w:val="28"/>
          <w:szCs w:val="28"/>
        </w:rPr>
      </w:pPr>
      <w:r w:rsidRPr="00B24041">
        <w:rPr>
          <w:rFonts w:asciiTheme="majorBidi" w:hAnsiTheme="majorBidi" w:cstheme="majorBidi"/>
          <w:b/>
          <w:bCs/>
          <w:i/>
          <w:iCs/>
          <w:sz w:val="28"/>
          <w:szCs w:val="28"/>
        </w:rPr>
        <w:t>Long live International Solidarity!</w:t>
      </w:r>
    </w:p>
    <w:p w14:paraId="6B2289C5" w14:textId="62B26001" w:rsidR="00486B15" w:rsidRPr="00B24041" w:rsidRDefault="00486B15" w:rsidP="00C13E85">
      <w:pPr>
        <w:pStyle w:val="AralkYok"/>
        <w:jc w:val="both"/>
        <w:rPr>
          <w:rFonts w:asciiTheme="majorBidi" w:hAnsiTheme="majorBidi" w:cstheme="majorBidi"/>
          <w:b/>
          <w:bCs/>
          <w:i/>
          <w:iCs/>
          <w:sz w:val="28"/>
          <w:szCs w:val="28"/>
        </w:rPr>
      </w:pPr>
      <w:r w:rsidRPr="00B24041">
        <w:rPr>
          <w:rFonts w:asciiTheme="majorBidi" w:hAnsiTheme="majorBidi" w:cstheme="majorBidi"/>
          <w:b/>
          <w:bCs/>
          <w:i/>
          <w:iCs/>
          <w:sz w:val="28"/>
          <w:szCs w:val="28"/>
        </w:rPr>
        <w:t>Free Palestine!</w:t>
      </w:r>
    </w:p>
    <w:p w14:paraId="4AF4CC7E" w14:textId="2C55D165" w:rsidR="00C13E85" w:rsidRPr="00B24041" w:rsidRDefault="00C13E85" w:rsidP="00C13E85">
      <w:pPr>
        <w:pStyle w:val="AralkYok"/>
        <w:jc w:val="both"/>
        <w:rPr>
          <w:rFonts w:asciiTheme="majorBidi" w:hAnsiTheme="majorBidi" w:cstheme="majorBidi"/>
          <w:b/>
          <w:bCs/>
          <w:sz w:val="28"/>
          <w:szCs w:val="28"/>
        </w:rPr>
      </w:pPr>
      <w:r w:rsidRPr="00B24041">
        <w:rPr>
          <w:rFonts w:asciiTheme="majorBidi" w:hAnsiTheme="majorBidi" w:cstheme="majorBidi"/>
          <w:b/>
          <w:bCs/>
          <w:sz w:val="28"/>
          <w:szCs w:val="28"/>
        </w:rPr>
        <w:t>TKP-ML International Bureau</w:t>
      </w:r>
    </w:p>
    <w:p w14:paraId="33B86B38" w14:textId="167AA976" w:rsidR="00C13E85" w:rsidRPr="00B24041" w:rsidRDefault="00C13E85" w:rsidP="00C13E85">
      <w:pPr>
        <w:pStyle w:val="AralkYok"/>
        <w:jc w:val="both"/>
        <w:rPr>
          <w:rFonts w:asciiTheme="majorBidi" w:hAnsiTheme="majorBidi" w:cstheme="majorBidi"/>
          <w:b/>
          <w:bCs/>
          <w:sz w:val="28"/>
          <w:szCs w:val="28"/>
        </w:rPr>
      </w:pPr>
      <w:r w:rsidRPr="00B24041">
        <w:rPr>
          <w:rFonts w:asciiTheme="majorBidi" w:hAnsiTheme="majorBidi" w:cstheme="majorBidi"/>
          <w:b/>
          <w:bCs/>
          <w:sz w:val="28"/>
          <w:szCs w:val="28"/>
        </w:rPr>
        <w:t>May 2025</w:t>
      </w:r>
    </w:p>
    <w:p w14:paraId="2F4D1370" w14:textId="77777777" w:rsidR="00C13E85" w:rsidRDefault="00C13E85" w:rsidP="00C13E85">
      <w:pPr>
        <w:pStyle w:val="AralkYok"/>
        <w:jc w:val="both"/>
        <w:rPr>
          <w:rFonts w:asciiTheme="majorBidi" w:hAnsiTheme="majorBidi" w:cstheme="majorBidi"/>
          <w:sz w:val="28"/>
          <w:szCs w:val="28"/>
        </w:rPr>
      </w:pPr>
    </w:p>
    <w:p w14:paraId="2D9A7BA5" w14:textId="11BAD1D9" w:rsidR="00B24041" w:rsidRPr="00C13E85" w:rsidRDefault="00B24041" w:rsidP="00C13E85">
      <w:pPr>
        <w:pStyle w:val="AralkYok"/>
        <w:jc w:val="both"/>
        <w:rPr>
          <w:rFonts w:asciiTheme="majorBidi" w:hAnsiTheme="majorBidi" w:cstheme="majorBidi"/>
          <w:sz w:val="28"/>
          <w:szCs w:val="28"/>
        </w:rPr>
      </w:pPr>
      <w:r>
        <w:rPr>
          <w:rFonts w:asciiTheme="majorBidi" w:hAnsiTheme="majorBidi" w:cstheme="majorBidi"/>
          <w:sz w:val="28"/>
          <w:szCs w:val="28"/>
        </w:rPr>
        <w:t xml:space="preserve">Link: </w:t>
      </w:r>
      <w:hyperlink r:id="rId4" w:history="1">
        <w:r w:rsidRPr="00B26012">
          <w:rPr>
            <w:rStyle w:val="Kpr"/>
            <w:rFonts w:asciiTheme="majorBidi" w:hAnsiTheme="majorBidi" w:cstheme="majorBidi"/>
            <w:sz w:val="28"/>
            <w:szCs w:val="28"/>
          </w:rPr>
          <w:t>https://www.tkpml.com/statement-of-the-tkp-ml-international-bureau-on-the-commemoration-of-the-nakba/?swcfpc=1</w:t>
        </w:r>
      </w:hyperlink>
      <w:r>
        <w:rPr>
          <w:rFonts w:asciiTheme="majorBidi" w:hAnsiTheme="majorBidi" w:cstheme="majorBidi"/>
          <w:sz w:val="28"/>
          <w:szCs w:val="28"/>
        </w:rPr>
        <w:t xml:space="preserve"> </w:t>
      </w:r>
    </w:p>
    <w:sectPr w:rsidR="00B24041" w:rsidRPr="00C13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15"/>
    <w:rsid w:val="000018E5"/>
    <w:rsid w:val="000A2A6D"/>
    <w:rsid w:val="00222EA1"/>
    <w:rsid w:val="0027000A"/>
    <w:rsid w:val="00270B2B"/>
    <w:rsid w:val="003E703F"/>
    <w:rsid w:val="00486B15"/>
    <w:rsid w:val="00575B11"/>
    <w:rsid w:val="005A2490"/>
    <w:rsid w:val="006954A4"/>
    <w:rsid w:val="00B24041"/>
    <w:rsid w:val="00C13E85"/>
    <w:rsid w:val="00DE70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6C3C"/>
  <w15:chartTrackingRefBased/>
  <w15:docId w15:val="{F81A1E31-8811-4B5D-A937-83CAB6B2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486B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86B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86B1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86B1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86B1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86B1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86B1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86B1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86B1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6B15"/>
    <w:rPr>
      <w:rFonts w:asciiTheme="majorHAnsi" w:eastAsiaTheme="majorEastAsia" w:hAnsiTheme="majorHAnsi" w:cstheme="majorBidi"/>
      <w:color w:val="0F4761" w:themeColor="accent1" w:themeShade="BF"/>
      <w:sz w:val="40"/>
      <w:szCs w:val="40"/>
      <w:lang w:val="en-US"/>
    </w:rPr>
  </w:style>
  <w:style w:type="character" w:customStyle="1" w:styleId="Balk2Char">
    <w:name w:val="Başlık 2 Char"/>
    <w:basedOn w:val="VarsaylanParagrafYazTipi"/>
    <w:link w:val="Balk2"/>
    <w:uiPriority w:val="9"/>
    <w:semiHidden/>
    <w:rsid w:val="00486B15"/>
    <w:rPr>
      <w:rFonts w:asciiTheme="majorHAnsi" w:eastAsiaTheme="majorEastAsia" w:hAnsiTheme="majorHAnsi" w:cstheme="majorBidi"/>
      <w:color w:val="0F4761" w:themeColor="accent1" w:themeShade="BF"/>
      <w:sz w:val="32"/>
      <w:szCs w:val="32"/>
      <w:lang w:val="en-US"/>
    </w:rPr>
  </w:style>
  <w:style w:type="character" w:customStyle="1" w:styleId="Balk3Char">
    <w:name w:val="Başlık 3 Char"/>
    <w:basedOn w:val="VarsaylanParagrafYazTipi"/>
    <w:link w:val="Balk3"/>
    <w:uiPriority w:val="9"/>
    <w:semiHidden/>
    <w:rsid w:val="00486B15"/>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486B15"/>
    <w:rPr>
      <w:rFonts w:eastAsiaTheme="majorEastAsia" w:cstheme="majorBidi"/>
      <w:i/>
      <w:iCs/>
      <w:color w:val="0F4761" w:themeColor="accent1" w:themeShade="BF"/>
      <w:lang w:val="en-US"/>
    </w:rPr>
  </w:style>
  <w:style w:type="character" w:customStyle="1" w:styleId="Balk5Char">
    <w:name w:val="Başlık 5 Char"/>
    <w:basedOn w:val="VarsaylanParagrafYazTipi"/>
    <w:link w:val="Balk5"/>
    <w:uiPriority w:val="9"/>
    <w:semiHidden/>
    <w:rsid w:val="00486B15"/>
    <w:rPr>
      <w:rFonts w:eastAsiaTheme="majorEastAsia" w:cstheme="majorBidi"/>
      <w:color w:val="0F4761" w:themeColor="accent1" w:themeShade="BF"/>
      <w:lang w:val="en-US"/>
    </w:rPr>
  </w:style>
  <w:style w:type="character" w:customStyle="1" w:styleId="Balk6Char">
    <w:name w:val="Başlık 6 Char"/>
    <w:basedOn w:val="VarsaylanParagrafYazTipi"/>
    <w:link w:val="Balk6"/>
    <w:uiPriority w:val="9"/>
    <w:semiHidden/>
    <w:rsid w:val="00486B15"/>
    <w:rPr>
      <w:rFonts w:eastAsiaTheme="majorEastAsia" w:cstheme="majorBidi"/>
      <w:i/>
      <w:iCs/>
      <w:color w:val="595959" w:themeColor="text1" w:themeTint="A6"/>
      <w:lang w:val="en-US"/>
    </w:rPr>
  </w:style>
  <w:style w:type="character" w:customStyle="1" w:styleId="Balk7Char">
    <w:name w:val="Başlık 7 Char"/>
    <w:basedOn w:val="VarsaylanParagrafYazTipi"/>
    <w:link w:val="Balk7"/>
    <w:uiPriority w:val="9"/>
    <w:semiHidden/>
    <w:rsid w:val="00486B15"/>
    <w:rPr>
      <w:rFonts w:eastAsiaTheme="majorEastAsia" w:cstheme="majorBidi"/>
      <w:color w:val="595959" w:themeColor="text1" w:themeTint="A6"/>
      <w:lang w:val="en-US"/>
    </w:rPr>
  </w:style>
  <w:style w:type="character" w:customStyle="1" w:styleId="Balk8Char">
    <w:name w:val="Başlık 8 Char"/>
    <w:basedOn w:val="VarsaylanParagrafYazTipi"/>
    <w:link w:val="Balk8"/>
    <w:uiPriority w:val="9"/>
    <w:semiHidden/>
    <w:rsid w:val="00486B15"/>
    <w:rPr>
      <w:rFonts w:eastAsiaTheme="majorEastAsia" w:cstheme="majorBidi"/>
      <w:i/>
      <w:iCs/>
      <w:color w:val="272727" w:themeColor="text1" w:themeTint="D8"/>
      <w:lang w:val="en-US"/>
    </w:rPr>
  </w:style>
  <w:style w:type="character" w:customStyle="1" w:styleId="Balk9Char">
    <w:name w:val="Başlık 9 Char"/>
    <w:basedOn w:val="VarsaylanParagrafYazTipi"/>
    <w:link w:val="Balk9"/>
    <w:uiPriority w:val="9"/>
    <w:semiHidden/>
    <w:rsid w:val="00486B15"/>
    <w:rPr>
      <w:rFonts w:eastAsiaTheme="majorEastAsia" w:cstheme="majorBidi"/>
      <w:color w:val="272727" w:themeColor="text1" w:themeTint="D8"/>
      <w:lang w:val="en-US"/>
    </w:rPr>
  </w:style>
  <w:style w:type="paragraph" w:styleId="KonuBal">
    <w:name w:val="Title"/>
    <w:basedOn w:val="Normal"/>
    <w:next w:val="Normal"/>
    <w:link w:val="KonuBalChar"/>
    <w:uiPriority w:val="10"/>
    <w:qFormat/>
    <w:rsid w:val="00486B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6B15"/>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486B1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6B15"/>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486B1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86B15"/>
    <w:rPr>
      <w:i/>
      <w:iCs/>
      <w:color w:val="404040" w:themeColor="text1" w:themeTint="BF"/>
      <w:lang w:val="en-US"/>
    </w:rPr>
  </w:style>
  <w:style w:type="paragraph" w:styleId="ListeParagraf">
    <w:name w:val="List Paragraph"/>
    <w:basedOn w:val="Normal"/>
    <w:uiPriority w:val="34"/>
    <w:qFormat/>
    <w:rsid w:val="00486B15"/>
    <w:pPr>
      <w:ind w:left="720"/>
      <w:contextualSpacing/>
    </w:pPr>
  </w:style>
  <w:style w:type="character" w:styleId="GlVurgulama">
    <w:name w:val="Intense Emphasis"/>
    <w:basedOn w:val="VarsaylanParagrafYazTipi"/>
    <w:uiPriority w:val="21"/>
    <w:qFormat/>
    <w:rsid w:val="00486B15"/>
    <w:rPr>
      <w:i/>
      <w:iCs/>
      <w:color w:val="0F4761" w:themeColor="accent1" w:themeShade="BF"/>
    </w:rPr>
  </w:style>
  <w:style w:type="paragraph" w:styleId="GlAlnt">
    <w:name w:val="Intense Quote"/>
    <w:basedOn w:val="Normal"/>
    <w:next w:val="Normal"/>
    <w:link w:val="GlAlntChar"/>
    <w:uiPriority w:val="30"/>
    <w:qFormat/>
    <w:rsid w:val="00486B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86B15"/>
    <w:rPr>
      <w:i/>
      <w:iCs/>
      <w:color w:val="0F4761" w:themeColor="accent1" w:themeShade="BF"/>
      <w:lang w:val="en-US"/>
    </w:rPr>
  </w:style>
  <w:style w:type="character" w:styleId="GlBavuru">
    <w:name w:val="Intense Reference"/>
    <w:basedOn w:val="VarsaylanParagrafYazTipi"/>
    <w:uiPriority w:val="32"/>
    <w:qFormat/>
    <w:rsid w:val="00486B15"/>
    <w:rPr>
      <w:b/>
      <w:bCs/>
      <w:smallCaps/>
      <w:color w:val="0F4761" w:themeColor="accent1" w:themeShade="BF"/>
      <w:spacing w:val="5"/>
    </w:rPr>
  </w:style>
  <w:style w:type="paragraph" w:styleId="AralkYok">
    <w:name w:val="No Spacing"/>
    <w:uiPriority w:val="1"/>
    <w:qFormat/>
    <w:rsid w:val="00C13E85"/>
    <w:pPr>
      <w:spacing w:after="0" w:line="240" w:lineRule="auto"/>
    </w:pPr>
    <w:rPr>
      <w:lang w:val="en-US"/>
    </w:rPr>
  </w:style>
  <w:style w:type="character" w:styleId="Kpr">
    <w:name w:val="Hyperlink"/>
    <w:basedOn w:val="VarsaylanParagrafYazTipi"/>
    <w:uiPriority w:val="99"/>
    <w:unhideWhenUsed/>
    <w:rsid w:val="00B24041"/>
    <w:rPr>
      <w:color w:val="467886" w:themeColor="hyperlink"/>
      <w:u w:val="single"/>
    </w:rPr>
  </w:style>
  <w:style w:type="character" w:styleId="zmlenmeyenBahsetme">
    <w:name w:val="Unresolved Mention"/>
    <w:basedOn w:val="VarsaylanParagrafYazTipi"/>
    <w:uiPriority w:val="99"/>
    <w:semiHidden/>
    <w:unhideWhenUsed/>
    <w:rsid w:val="00B24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72150">
      <w:bodyDiv w:val="1"/>
      <w:marLeft w:val="0"/>
      <w:marRight w:val="0"/>
      <w:marTop w:val="0"/>
      <w:marBottom w:val="0"/>
      <w:divBdr>
        <w:top w:val="none" w:sz="0" w:space="0" w:color="auto"/>
        <w:left w:val="none" w:sz="0" w:space="0" w:color="auto"/>
        <w:bottom w:val="none" w:sz="0" w:space="0" w:color="auto"/>
        <w:right w:val="none" w:sz="0" w:space="0" w:color="auto"/>
      </w:divBdr>
    </w:div>
    <w:div w:id="775833156">
      <w:bodyDiv w:val="1"/>
      <w:marLeft w:val="0"/>
      <w:marRight w:val="0"/>
      <w:marTop w:val="0"/>
      <w:marBottom w:val="0"/>
      <w:divBdr>
        <w:top w:val="none" w:sz="0" w:space="0" w:color="auto"/>
        <w:left w:val="none" w:sz="0" w:space="0" w:color="auto"/>
        <w:bottom w:val="none" w:sz="0" w:space="0" w:color="auto"/>
        <w:right w:val="none" w:sz="0" w:space="0" w:color="auto"/>
      </w:divBdr>
    </w:div>
    <w:div w:id="117429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kpml.com/statement-of-the-tkp-ml-international-bureau-on-the-commemoration-of-the-nakba/?swcf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Partizan office</cp:lastModifiedBy>
  <cp:revision>4</cp:revision>
  <dcterms:created xsi:type="dcterms:W3CDTF">2025-05-15T07:37:00Z</dcterms:created>
  <dcterms:modified xsi:type="dcterms:W3CDTF">2025-05-15T14:48:00Z</dcterms:modified>
</cp:coreProperties>
</file>