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24AB" w:rsidRDefault="00C63B8A">
      <w:pPr>
        <w:pStyle w:val="Standard"/>
        <w:bidi/>
        <w:jc w:val="right"/>
      </w:pPr>
      <w:r>
        <w:rPr>
          <w:rStyle w:val="VarsaylanParagrafYazTipi"/>
          <w:rFonts w:cs="Times New Roman"/>
          <w:rtl/>
          <w:lang w:bidi="ar-SA"/>
        </w:rPr>
        <w:t>الإعلان العالمي المشترك من أجل فلسطين</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تكثيف التحركات والتأكد من أن الحركة النضالية والجماهيرية الداعمة للنضال الفلسطيني تتقدم أكثر فأكثر</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 xml:space="preserve">لقد تم إطلاق إعلان مشترك جديد من أجل فلسطين ولا يزال يتلقى التواقيع والدعم من جميع أنحاء </w:t>
      </w:r>
      <w:r>
        <w:rPr>
          <w:rStyle w:val="VarsaylanParagrafYazTipi"/>
          <w:rFonts w:cs="Times New Roman"/>
          <w:rtl/>
          <w:lang w:bidi="ar-SA"/>
        </w:rPr>
        <w:t>العالم، من أوروبا إلى آسيا، من أمريكا اللاتينية إلى الولايات المتحدة الأمريكية، من أستراليا إلى الصين</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ندعو جميع الأحزاب والمنظمات إلى دعمه والتوقيع عليه</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 xml:space="preserve">يدعو هذا البيان المشترك إلى أسبوع عمل دولي في </w:t>
      </w:r>
      <w:r>
        <w:rPr>
          <w:rStyle w:val="VarsaylanParagrafYazTipi"/>
          <w:rtl/>
          <w:lang w:bidi="ar-SA"/>
        </w:rPr>
        <w:t xml:space="preserve">7 </w:t>
      </w:r>
      <w:r>
        <w:rPr>
          <w:rStyle w:val="VarsaylanParagrafYazTipi"/>
          <w:rFonts w:cs="Times New Roman"/>
          <w:rtl/>
          <w:lang w:bidi="ar-SA"/>
        </w:rPr>
        <w:t>أكتوبر</w:t>
      </w:r>
      <w:r>
        <w:rPr>
          <w:rStyle w:val="VarsaylanParagrafYazTipi"/>
          <w:rtl/>
          <w:lang w:bidi="ar-SA"/>
        </w:rPr>
        <w:t>/</w:t>
      </w:r>
      <w:r>
        <w:rPr>
          <w:rStyle w:val="VarsaylanParagrafYazTipi"/>
          <w:rFonts w:cs="Times New Roman"/>
          <w:rtl/>
          <w:lang w:bidi="ar-SA"/>
        </w:rPr>
        <w:t xml:space="preserve">تشرين الأول </w:t>
      </w:r>
      <w:r>
        <w:rPr>
          <w:rStyle w:val="VarsaylanParagrafYazTipi"/>
          <w:rtl/>
          <w:lang w:bidi="ar-SA"/>
        </w:rPr>
        <w:t xml:space="preserve">(7-13 </w:t>
      </w:r>
      <w:r>
        <w:rPr>
          <w:rStyle w:val="VarsaylanParagrafYazTipi"/>
          <w:rFonts w:cs="Times New Roman"/>
          <w:rtl/>
          <w:lang w:bidi="ar-SA"/>
        </w:rPr>
        <w:t>أكتوبر</w:t>
      </w:r>
      <w:r>
        <w:rPr>
          <w:rStyle w:val="VarsaylanParagrafYazTipi"/>
          <w:rtl/>
          <w:lang w:bidi="ar-SA"/>
        </w:rPr>
        <w:t>/</w:t>
      </w:r>
      <w:r>
        <w:rPr>
          <w:rStyle w:val="VarsaylanParagrafYazTipi"/>
          <w:rFonts w:cs="Times New Roman"/>
          <w:rtl/>
          <w:lang w:bidi="ar-SA"/>
        </w:rPr>
        <w:t>تشرين الأول</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تكثيف</w:t>
      </w:r>
      <w:r>
        <w:rPr>
          <w:rStyle w:val="VarsaylanParagrafYazTipi"/>
          <w:rFonts w:cs="Times New Roman"/>
          <w:rtl/>
          <w:lang w:bidi="ar-SA"/>
        </w:rPr>
        <w:t xml:space="preserve"> التحركات والتأكد من أن الحركة النضالية والجماهيرية الداعمة للنضال الفلسطيني تتقدم أكثر فأكثر وبقوة</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 xml:space="preserve">لقد مر أكثر من </w:t>
      </w:r>
      <w:r>
        <w:rPr>
          <w:rStyle w:val="VarsaylanParagrafYazTipi"/>
          <w:rtl/>
          <w:lang w:bidi="ar-SA"/>
        </w:rPr>
        <w:t xml:space="preserve">11 </w:t>
      </w:r>
      <w:r>
        <w:rPr>
          <w:rStyle w:val="VarsaylanParagrafYazTipi"/>
          <w:rFonts w:cs="Times New Roman"/>
          <w:rtl/>
          <w:lang w:bidi="ar-SA"/>
        </w:rPr>
        <w:t>شهرًا منذ أن بدأت دولة إسرائيل الإرهابية هجماتها الإجرامية ضد الشعب الفلسطيني</w:t>
      </w:r>
      <w:r>
        <w:rPr>
          <w:rStyle w:val="VarsaylanParagrafYazTipi"/>
          <w:rtl/>
          <w:lang w:bidi="ar-SA"/>
        </w:rPr>
        <w:t xml:space="preserve">. </w:t>
      </w:r>
      <w:r>
        <w:rPr>
          <w:rStyle w:val="VarsaylanParagrafYazTipi"/>
          <w:rFonts w:cs="Times New Roman"/>
          <w:rtl/>
          <w:lang w:bidi="ar-SA"/>
        </w:rPr>
        <w:t xml:space="preserve">وقد قُتل أكثر من </w:t>
      </w:r>
      <w:r>
        <w:rPr>
          <w:rStyle w:val="VarsaylanParagrafYazTipi"/>
          <w:rtl/>
          <w:lang w:bidi="ar-SA"/>
        </w:rPr>
        <w:t xml:space="preserve">40,000 </w:t>
      </w:r>
      <w:r>
        <w:rPr>
          <w:rStyle w:val="VarsaylanParagrafYazTipi"/>
          <w:rFonts w:cs="Times New Roman"/>
          <w:rtl/>
          <w:lang w:bidi="ar-SA"/>
        </w:rPr>
        <w:t>فلسطيني، من بينهم نساء وأطفال، وأ</w:t>
      </w:r>
      <w:r>
        <w:rPr>
          <w:rStyle w:val="VarsaylanParagrafYazTipi"/>
          <w:rFonts w:cs="Times New Roman"/>
          <w:rtl/>
          <w:lang w:bidi="ar-SA"/>
        </w:rPr>
        <w:t xml:space="preserve">صيب أكثر من </w:t>
      </w:r>
      <w:r>
        <w:rPr>
          <w:rStyle w:val="VarsaylanParagrafYazTipi"/>
          <w:rtl/>
          <w:lang w:bidi="ar-SA"/>
        </w:rPr>
        <w:t xml:space="preserve">100,000 </w:t>
      </w:r>
      <w:r>
        <w:rPr>
          <w:rStyle w:val="VarsaylanParagrafYazTipi"/>
          <w:rFonts w:cs="Times New Roman"/>
          <w:rtl/>
          <w:lang w:bidi="ar-SA"/>
        </w:rPr>
        <w:t>فلسطيني بجروح</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وقد أجبر الصهاينة خلال قصفهم ومجازرهم واحتلالهم أكثر من مليون فلسطيني على الفرار من جنوب قطاع غزة</w:t>
      </w:r>
      <w:r>
        <w:rPr>
          <w:rStyle w:val="VarsaylanParagrafYazTipi"/>
          <w:rtl/>
          <w:lang w:bidi="ar-SA"/>
        </w:rPr>
        <w:t xml:space="preserve">. </w:t>
      </w:r>
      <w:r>
        <w:rPr>
          <w:rStyle w:val="VarsaylanParagrafYazTipi"/>
          <w:rFonts w:cs="Times New Roman"/>
          <w:rtl/>
          <w:lang w:bidi="ar-SA"/>
        </w:rPr>
        <w:t>لا شك في أن الصهاينة الذين يقومون بعملية إبادة جماعية لاحتلال جنوب قطاع غزة</w:t>
      </w:r>
      <w:r>
        <w:rPr>
          <w:rStyle w:val="VarsaylanParagrafYazTipi"/>
          <w:rtl/>
          <w:lang w:bidi="ar-SA"/>
        </w:rPr>
        <w:t xml:space="preserve">. </w:t>
      </w:r>
      <w:r>
        <w:rPr>
          <w:rStyle w:val="VarsaylanParagrafYazTipi"/>
          <w:rFonts w:cs="Times New Roman"/>
          <w:rtl/>
          <w:lang w:bidi="ar-SA"/>
        </w:rPr>
        <w:t>ويريد الصهاينة تدمير الشعب الفلسطيني والاستي</w:t>
      </w:r>
      <w:r>
        <w:rPr>
          <w:rStyle w:val="VarsaylanParagrafYazTipi"/>
          <w:rFonts w:cs="Times New Roman"/>
          <w:rtl/>
          <w:lang w:bidi="ar-SA"/>
        </w:rPr>
        <w:t>لاء على أراضيه وموارده ودفع الفلسطينيين إلى صحراء سيناء في مصر، وهي خطة تهجير قسري قديمة تترك الطريق مفتوحاً للاحتلال النهائي للأراضي الفلسطينية بأكملها</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 xml:space="preserve">أصبحت مدينة رفح، جنوب قطاع غزة، ملجأ للفلسطينيين، حيث يتمركز نحو مليون ونصف المليون شخص في مساحة </w:t>
      </w:r>
      <w:r>
        <w:rPr>
          <w:rStyle w:val="VarsaylanParagrafYazTipi"/>
          <w:rFonts w:cs="Times New Roman"/>
          <w:rtl/>
          <w:lang w:bidi="ar-SA"/>
        </w:rPr>
        <w:t>صغيرة، حيث يعيشون تحت القصف بينما تمنع القوات الإسرائيلية وصول المساعدات الإنسانية</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ويؤدي هذا الوضع إلى تفاقم الأزمة الإنسانية حيث يعاني السكان الفلسطينيون في رفح من الأمراض المعدية بسبب نقص مياه الشرب وانعدام المرافق الصحية وانعدام الأمن الغذائي وعدم وجو</w:t>
      </w:r>
      <w:r>
        <w:rPr>
          <w:rStyle w:val="VarsaylanParagrafYazTipi"/>
          <w:rFonts w:cs="Times New Roman"/>
          <w:rtl/>
          <w:lang w:bidi="ar-SA"/>
        </w:rPr>
        <w:t>د مستشفيات لائقة ومأوى نتيجة الاعتداءات الصهيونية المستمرة</w:t>
      </w:r>
      <w:r>
        <w:rPr>
          <w:rStyle w:val="VarsaylanParagrafYazTipi"/>
          <w:rtl/>
          <w:lang w:bidi="ar-SA"/>
        </w:rPr>
        <w:t xml:space="preserve">. </w:t>
      </w:r>
      <w:r>
        <w:rPr>
          <w:rStyle w:val="VarsaylanParagrafYazTipi"/>
          <w:rFonts w:cs="Times New Roman"/>
          <w:rtl/>
          <w:lang w:bidi="ar-SA"/>
        </w:rPr>
        <w:t>ولا يموت العديد من الأطفال تحت القنابل فحسب، بل أيضاً بسبب نقص الرعاية والغذاء</w:t>
      </w:r>
      <w:r>
        <w:rPr>
          <w:rStyle w:val="VarsaylanParagrafYazTipi"/>
          <w:rtl/>
          <w:lang w:bidi="ar-SA"/>
        </w:rPr>
        <w:t xml:space="preserve">. </w:t>
      </w:r>
      <w:r>
        <w:rPr>
          <w:rStyle w:val="VarsaylanParagrafYazTipi"/>
          <w:rFonts w:cs="Times New Roman"/>
          <w:rtl/>
          <w:lang w:bidi="ar-SA"/>
        </w:rPr>
        <w:t xml:space="preserve">فوفقًا لتقارير منظمة الصحة التابعة للأمم المتحدة، فإن حوالي </w:t>
      </w:r>
      <w:r>
        <w:rPr>
          <w:rStyle w:val="VarsaylanParagrafYazTipi"/>
          <w:rtl/>
          <w:lang w:bidi="ar-SA"/>
        </w:rPr>
        <w:t xml:space="preserve">80% </w:t>
      </w:r>
      <w:r>
        <w:rPr>
          <w:rStyle w:val="VarsaylanParagrafYazTipi"/>
          <w:rFonts w:cs="Times New Roman"/>
          <w:rtl/>
          <w:lang w:bidi="ar-SA"/>
        </w:rPr>
        <w:t xml:space="preserve">من الأطفال الفلسطينيين الذين تقل أعما رهم عن </w:t>
      </w:r>
      <w:r>
        <w:rPr>
          <w:rStyle w:val="VarsaylanParagrafYazTipi"/>
          <w:rtl/>
          <w:lang w:bidi="ar-SA"/>
        </w:rPr>
        <w:t xml:space="preserve">5 </w:t>
      </w:r>
      <w:r>
        <w:rPr>
          <w:rStyle w:val="VarsaylanParagrafYazTipi"/>
          <w:rFonts w:cs="Times New Roman"/>
          <w:rtl/>
          <w:lang w:bidi="ar-SA"/>
        </w:rPr>
        <w:t>سنوات</w:t>
      </w:r>
      <w:r>
        <w:rPr>
          <w:rStyle w:val="VarsaylanParagrafYazTipi"/>
          <w:rFonts w:cs="Times New Roman"/>
          <w:rtl/>
          <w:lang w:bidi="ar-SA"/>
        </w:rPr>
        <w:t xml:space="preserve"> لا يتناولون الطعام يوميًا</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ويضاف إلى ذلك المحاولة الصهيونية لمهاجمة الشعب الفلسطيني معنويًا من خلال أعمال العنف التي تتجاوز مجرد مذبحة المدنيين</w:t>
      </w:r>
      <w:r>
        <w:rPr>
          <w:rStyle w:val="VarsaylanParagrafYazTipi"/>
          <w:rtl/>
          <w:lang w:bidi="ar-SA"/>
        </w:rPr>
        <w:t xml:space="preserve">. </w:t>
      </w:r>
      <w:r>
        <w:rPr>
          <w:rStyle w:val="VarsaylanParagrafYazTipi"/>
          <w:rFonts w:cs="Times New Roman"/>
          <w:rtl/>
          <w:lang w:bidi="ar-SA"/>
        </w:rPr>
        <w:t>إن التدمير المخطط له مسبقاً للأضرحة والمنازل والمدارس والجامعات والمستشفيات، إلى جانب نقص المياه والطاقة، يضر</w:t>
      </w:r>
      <w:r>
        <w:rPr>
          <w:rStyle w:val="VarsaylanParagrafYazTipi"/>
          <w:rFonts w:cs="Times New Roman"/>
          <w:rtl/>
          <w:lang w:bidi="ar-SA"/>
        </w:rPr>
        <w:t>ب حياة الفلسطينيين بعنف، ويدمر آمالهم، ويعرضهم للموت البطيء</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كما أن حصار المستشفيات ينتهك أبسط قواعد الحرب ويتسبب بآثار خطيرة من خلال تدمير البنية التحتية لرعاية المرضى والجرحى، وقتل الطواقم الطبية ومحاصرة المناطق المجاورة</w:t>
      </w:r>
      <w:r>
        <w:rPr>
          <w:rStyle w:val="VarsaylanParagrafYazTipi"/>
          <w:rtl/>
          <w:lang w:bidi="ar-SA"/>
        </w:rPr>
        <w:t xml:space="preserve">. </w:t>
      </w:r>
      <w:r>
        <w:rPr>
          <w:rStyle w:val="VarsaylanParagrafYazTipi"/>
          <w:rFonts w:cs="Times New Roman"/>
          <w:rtl/>
          <w:lang w:bidi="ar-SA"/>
        </w:rPr>
        <w:t xml:space="preserve">يُجبر الشعب الفلسطيني على تحمل </w:t>
      </w:r>
      <w:r>
        <w:rPr>
          <w:rStyle w:val="VarsaylanParagrafYazTipi"/>
          <w:rFonts w:cs="Times New Roman"/>
          <w:rtl/>
          <w:lang w:bidi="ar-SA"/>
        </w:rPr>
        <w:t>مشاهد تلفزيونية بشعة وجنود القوات الصهيونية الذين يسخرون من معاناتهم ويستخفون بها، ويرقصون على أنقاض منازلهم ويصورون مشاهد حقيرة لتمجيد أفعالهم</w:t>
      </w:r>
      <w:r>
        <w:rPr>
          <w:rStyle w:val="VarsaylanParagrafYazTipi"/>
          <w:rtl/>
          <w:lang w:bidi="ar-SA"/>
        </w:rPr>
        <w:t xml:space="preserve">. </w:t>
      </w:r>
      <w:r>
        <w:rPr>
          <w:rStyle w:val="VarsaylanParagrafYazTipi"/>
          <w:rFonts w:cs="Times New Roman"/>
          <w:rtl/>
          <w:lang w:bidi="ar-SA"/>
        </w:rPr>
        <w:t>تمتلئ مقاطع الفيديو الخاصة بهم على وسائل التواصل الاجتماعي بالخطابات المعادية للفلسطينيين، بالإضافة إلى التصريح</w:t>
      </w:r>
      <w:r>
        <w:rPr>
          <w:rStyle w:val="VarsaylanParagrafYazTipi"/>
          <w:rFonts w:cs="Times New Roman"/>
          <w:rtl/>
          <w:lang w:bidi="ar-SA"/>
        </w:rPr>
        <w:t>ات العنصرية للقادة الإسرائيليين والتربية العنيفة التي تعلم الأطفال منذ الصغر على كراهية الفلسطينيين</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إن الإبادة الجماعية للشعب الفلسطيني ليست فقط من فعل الصهيونية الإسرائيلية</w:t>
      </w:r>
      <w:r>
        <w:rPr>
          <w:rStyle w:val="VarsaylanParagrafYazTipi"/>
          <w:rtl/>
          <w:lang w:bidi="ar-SA"/>
        </w:rPr>
        <w:t xml:space="preserve">. </w:t>
      </w:r>
      <w:r>
        <w:rPr>
          <w:rStyle w:val="VarsaylanParagrafYazTipi"/>
          <w:rFonts w:cs="Times New Roman"/>
          <w:rtl/>
          <w:lang w:bidi="ar-SA"/>
        </w:rPr>
        <w:t>فالدول الإمبريالية الداعمة، وخاصة الولايات المتحدة الأمريكية وبريطانيا والحكوما</w:t>
      </w:r>
      <w:r>
        <w:rPr>
          <w:rStyle w:val="VarsaylanParagrafYazTipi"/>
          <w:rFonts w:cs="Times New Roman"/>
          <w:rtl/>
          <w:lang w:bidi="ar-SA"/>
        </w:rPr>
        <w:t>ت الإمبريالية الأوروبية الأخرى وألمانيا وفرنسا وإيطاليا وغيرها، متواطئة ومسؤولة</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فالإمبرياليون الأمريكيون يدعمون دون قيد أو شرط كلاب حراستهم في الشرق الأوسط</w:t>
      </w:r>
      <w:r>
        <w:rPr>
          <w:rStyle w:val="VarsaylanParagrafYazTipi"/>
          <w:rtl/>
          <w:lang w:bidi="ar-SA"/>
        </w:rPr>
        <w:t xml:space="preserve">. </w:t>
      </w:r>
      <w:r>
        <w:rPr>
          <w:rStyle w:val="VarsaylanParagrafYazTipi"/>
          <w:rFonts w:cs="Times New Roman"/>
          <w:rtl/>
          <w:lang w:bidi="ar-SA"/>
        </w:rPr>
        <w:t xml:space="preserve">فهي تستخدم حق النقض </w:t>
      </w:r>
      <w:r>
        <w:rPr>
          <w:rStyle w:val="VarsaylanParagrafYazTipi"/>
          <w:rtl/>
          <w:lang w:bidi="ar-SA"/>
        </w:rPr>
        <w:t>(</w:t>
      </w:r>
      <w:r>
        <w:rPr>
          <w:rStyle w:val="VarsaylanParagrafYazTipi"/>
          <w:rFonts w:cs="Times New Roman"/>
          <w:rtl/>
          <w:lang w:bidi="ar-SA"/>
        </w:rPr>
        <w:t>الفيتو</w:t>
      </w:r>
      <w:r>
        <w:rPr>
          <w:rStyle w:val="VarsaylanParagrafYazTipi"/>
          <w:rtl/>
          <w:lang w:bidi="ar-SA"/>
        </w:rPr>
        <w:t xml:space="preserve">) </w:t>
      </w:r>
      <w:r>
        <w:rPr>
          <w:rStyle w:val="VarsaylanParagrafYazTipi"/>
          <w:rFonts w:cs="Times New Roman"/>
          <w:rtl/>
          <w:lang w:bidi="ar-SA"/>
        </w:rPr>
        <w:t>في مجلس الأمن الدولي لعرقلة أي مبادرة سلام، وترسل الأسلحة والأموال ل</w:t>
      </w:r>
      <w:r>
        <w:rPr>
          <w:rStyle w:val="VarsaylanParagrafYazTipi"/>
          <w:rFonts w:cs="Times New Roman"/>
          <w:rtl/>
          <w:lang w:bidi="ar-SA"/>
        </w:rPr>
        <w:t>لصهاينة لزيادة قوتهم العسكرية، ومؤخراً، وفي خطوة يعتبرها الكثيرون تاريخية، وافق الكونغرس الأمريكي على مشروع قانون لمعاقبة المحكمة الجنائية الدولية على إصدارها أمراً باعتقال القادة السياسيين الصهاينة</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 xml:space="preserve">وعلى الرغم من كل ذلك، يواصل الشعب الفلسطيني </w:t>
      </w:r>
      <w:r>
        <w:rPr>
          <w:rStyle w:val="VarsaylanParagrafYazTipi"/>
          <w:rFonts w:cs="Times New Roman"/>
          <w:rtl/>
          <w:lang w:bidi="ar-SA"/>
        </w:rPr>
        <w:t>ومنظمات المقاومة توجيه الضربات لقوات الاحتلال وقوات الإبادة الجماعية من خلال مقاومته البطولية في ظل هذه الظروف</w:t>
      </w:r>
      <w:r>
        <w:rPr>
          <w:rStyle w:val="VarsaylanParagrafYazTipi"/>
          <w:rtl/>
          <w:lang w:bidi="ar-SA"/>
        </w:rPr>
        <w:t xml:space="preserve">. </w:t>
      </w:r>
      <w:r>
        <w:rPr>
          <w:rStyle w:val="VarsaylanParagrafYazTipi"/>
          <w:rFonts w:cs="Times New Roman"/>
          <w:rtl/>
          <w:lang w:bidi="ar-SA"/>
        </w:rPr>
        <w:t>ونحن نعرب عن أقصى درجات الدعم لهذه المقاومة</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lastRenderedPageBreak/>
        <w:t>لقد أثارت الإبادة الجماعية التي تعرض لها الشعب الفلسطيني تضامناً دولياً لم يتوقف منذ أكتوبر</w:t>
      </w:r>
      <w:r>
        <w:rPr>
          <w:rStyle w:val="VarsaylanParagrafYazTipi"/>
          <w:rtl/>
          <w:lang w:bidi="ar-SA"/>
        </w:rPr>
        <w:t>/</w:t>
      </w:r>
      <w:r>
        <w:rPr>
          <w:rStyle w:val="VarsaylanParagrafYazTipi"/>
          <w:rFonts w:cs="Times New Roman"/>
          <w:rtl/>
          <w:lang w:bidi="ar-SA"/>
        </w:rPr>
        <w:t xml:space="preserve">تشرين </w:t>
      </w:r>
      <w:r>
        <w:rPr>
          <w:rStyle w:val="VarsaylanParagrafYazTipi"/>
          <w:rFonts w:cs="Times New Roman"/>
          <w:rtl/>
          <w:lang w:bidi="ar-SA"/>
        </w:rPr>
        <w:t>الأول الماضي</w:t>
      </w:r>
      <w:r>
        <w:rPr>
          <w:rStyle w:val="VarsaylanParagrafYazTipi"/>
          <w:rtl/>
          <w:lang w:bidi="ar-SA"/>
        </w:rPr>
        <w:t xml:space="preserve">. </w:t>
      </w:r>
      <w:r>
        <w:rPr>
          <w:rStyle w:val="VarsaylanParagrafYazTipi"/>
          <w:rFonts w:cs="Times New Roman"/>
          <w:rtl/>
          <w:lang w:bidi="ar-SA"/>
        </w:rPr>
        <w:t>وقد رفع البروليتاريون وشعوب العالم قضية تحرير فلسطين عالياً، وأدانوا الهجوم الصهيوني الشرس</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وفي مقاومة قمع الدول الرجعية، نظمت الجماهير اجتماعات ومظاهرات كبيرة تطالب بوقف العدوان، وطورت المقاطعة ضد الشركات الإسرائيلية وداعمي الصهيونية، وطالب</w:t>
      </w:r>
      <w:r>
        <w:rPr>
          <w:rStyle w:val="VarsaylanParagrafYazTipi"/>
          <w:rFonts w:cs="Times New Roman"/>
          <w:rtl/>
          <w:lang w:bidi="ar-SA"/>
        </w:rPr>
        <w:t>ت بقطع العلاقات والاتفاقيات مع إسرائيل، وصولاً إلى التطور الاستثنائي للحركة الطلابية التي أشعلت في الأشهر الأخيرة الجامعات والشوارع من الولايات المتحدة الأمريكية إلى أوروبا وجميع أنحاء العالم، مذكرة بحركة التضامن مع قضية الشعب الفيتنامي في الستينيات والسبع</w:t>
      </w:r>
      <w:r>
        <w:rPr>
          <w:rStyle w:val="VarsaylanParagrafYazTipi"/>
          <w:rFonts w:cs="Times New Roman"/>
          <w:rtl/>
          <w:lang w:bidi="ar-SA"/>
        </w:rPr>
        <w:t>ينيات</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وتحت ضغط الجماهير، قطعت بعض الحكومات علاقاتها مع إسرائيل واضطرت بعض المنظمات الدولية إلى اتخاذ إجراءات قانونية</w:t>
      </w:r>
      <w:r>
        <w:rPr>
          <w:rStyle w:val="VarsaylanParagrafYazTipi"/>
          <w:rtl/>
          <w:lang w:bidi="ar-SA"/>
        </w:rPr>
        <w:t xml:space="preserve">. </w:t>
      </w:r>
      <w:r>
        <w:rPr>
          <w:rStyle w:val="VarsaylanParagrafYazTipi"/>
          <w:rFonts w:cs="Times New Roman"/>
          <w:rtl/>
          <w:lang w:bidi="ar-SA"/>
        </w:rPr>
        <w:t>وقبلت محكمة العدل الدولية الطلب الذي قدمته جنوب أفريقيا وأيدته دول أخرى بأن يوقف الصهاينة فوراً العمليات العسكرية ضد قطاع غزة</w:t>
      </w:r>
      <w:r>
        <w:rPr>
          <w:rStyle w:val="VarsaylanParagrafYazTipi"/>
          <w:rtl/>
          <w:lang w:bidi="ar-SA"/>
        </w:rPr>
        <w:t xml:space="preserve">. </w:t>
      </w:r>
      <w:r>
        <w:rPr>
          <w:rStyle w:val="VarsaylanParagrafYazTipi"/>
          <w:rFonts w:cs="Times New Roman"/>
          <w:rtl/>
          <w:lang w:bidi="ar-SA"/>
        </w:rPr>
        <w:t>وأصدرت ال</w:t>
      </w:r>
      <w:r>
        <w:rPr>
          <w:rStyle w:val="VarsaylanParagrafYazTipi"/>
          <w:rFonts w:cs="Times New Roman"/>
          <w:rtl/>
          <w:lang w:bidi="ar-SA"/>
        </w:rPr>
        <w:t>محكمة الجنائية الدولية مذكرات اعتقال بحق رئيس الوزراء نتنياهو ووزير الدفاع غالانت</w:t>
      </w:r>
      <w:r>
        <w:rPr>
          <w:rStyle w:val="VarsaylanParagrafYazTipi"/>
          <w:rtl/>
          <w:lang w:bidi="ar-SA"/>
        </w:rPr>
        <w:t xml:space="preserve">. </w:t>
      </w:r>
      <w:r>
        <w:rPr>
          <w:rStyle w:val="VarsaylanParagrafYazTipi"/>
          <w:rFonts w:cs="Times New Roman"/>
          <w:rtl/>
          <w:lang w:bidi="ar-SA"/>
        </w:rPr>
        <w:t>ولكنها أمرت أيضًا باعتقال قادة حماس</w:t>
      </w:r>
      <w:r>
        <w:rPr>
          <w:rStyle w:val="VarsaylanParagrafYazTipi"/>
          <w:rtl/>
          <w:lang w:bidi="ar-SA"/>
        </w:rPr>
        <w:t xml:space="preserve">. </w:t>
      </w:r>
      <w:r>
        <w:rPr>
          <w:rStyle w:val="VarsaylanParagrafYazTipi"/>
          <w:rFonts w:cs="Times New Roman"/>
          <w:rtl/>
          <w:lang w:bidi="ar-SA"/>
        </w:rPr>
        <w:t>يظهر هذا الموقف الأخير الطابع البرجوازي للمحكمة الجنائية الدولية التي تساوي بين عنف الظالمين وعنف المظلومين</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في مواجهة هذا الوضع، بات م</w:t>
      </w:r>
      <w:r>
        <w:rPr>
          <w:rStyle w:val="VarsaylanParagrafYazTipi"/>
          <w:rFonts w:cs="Times New Roman"/>
          <w:rtl/>
          <w:lang w:bidi="ar-SA"/>
        </w:rPr>
        <w:t>ن الضروري الآن أكثر من أي وقت مضى تكثيف التحركات وضمان تقدم الحركة النضالية الجماهيرية الداعمة للقضية الفلسطينية أكثر فأكثر</w:t>
      </w:r>
      <w:r>
        <w:rPr>
          <w:rStyle w:val="VarsaylanParagrafYazTipi"/>
          <w:rtl/>
          <w:lang w:bidi="ar-SA"/>
        </w:rPr>
        <w:t xml:space="preserve">. </w:t>
      </w:r>
      <w:r>
        <w:rPr>
          <w:rStyle w:val="VarsaylanParagrafYazTipi"/>
          <w:rFonts w:cs="Times New Roman"/>
          <w:rtl/>
          <w:lang w:bidi="ar-SA"/>
        </w:rPr>
        <w:t>يجب أن يتصاعد الضغط الشعبي إلى إضرابات تضامنية وإجراءات عنيفة متزايدة ضد الحكومات الداعمة لإسرائيل وضد السفارات الإسرائيلية في كل ر</w:t>
      </w:r>
      <w:r>
        <w:rPr>
          <w:rStyle w:val="VarsaylanParagrafYazTipi"/>
          <w:rFonts w:cs="Times New Roman"/>
          <w:rtl/>
          <w:lang w:bidi="ar-SA"/>
        </w:rPr>
        <w:t>كن من أركان العالم</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يجب على الأحزاب والمنظمات الشيوعية الماركسية اللينينية الماوية أن تلعب دوراً متزايد الأهمية في هذه الحركة، حول المطالب الجماهيرية المشتركة</w:t>
      </w:r>
      <w:r>
        <w:rPr>
          <w:rStyle w:val="VarsaylanParagrafYazTipi"/>
          <w:rtl/>
          <w:lang w:bidi="ar-SA"/>
        </w:rPr>
        <w:t>:</w:t>
      </w:r>
    </w:p>
    <w:p w:rsidR="00FE24AB" w:rsidRDefault="00C63B8A">
      <w:pPr>
        <w:pStyle w:val="Standard"/>
        <w:bidi/>
        <w:jc w:val="right"/>
      </w:pPr>
      <w:r>
        <w:rPr>
          <w:rStyle w:val="VarsaylanParagrafYazTipi"/>
          <w:rFonts w:cs="Times New Roman"/>
          <w:rtl/>
          <w:lang w:bidi="ar-SA"/>
        </w:rPr>
        <w:t>المطالبة برحيل القوات الإسرائيلية من قطاع غزة والضفة الغربية</w:t>
      </w:r>
      <w:r>
        <w:rPr>
          <w:rStyle w:val="VarsaylanParagrafYazTipi"/>
          <w:rtl/>
          <w:lang w:bidi="ar-SA"/>
        </w:rPr>
        <w:t>;</w:t>
      </w:r>
    </w:p>
    <w:p w:rsidR="00FE24AB" w:rsidRDefault="00C63B8A">
      <w:pPr>
        <w:pStyle w:val="Standard"/>
        <w:bidi/>
        <w:jc w:val="right"/>
      </w:pPr>
      <w:r>
        <w:rPr>
          <w:rStyle w:val="VarsaylanParagrafYazTipi"/>
          <w:rFonts w:cs="Times New Roman"/>
          <w:rtl/>
          <w:lang w:bidi="ar-SA"/>
        </w:rPr>
        <w:t>المطالبة برحيل القوات الإمبريالية</w:t>
      </w:r>
      <w:r>
        <w:rPr>
          <w:rStyle w:val="VarsaylanParagrafYazTipi"/>
          <w:rFonts w:cs="Times New Roman"/>
          <w:rtl/>
          <w:lang w:bidi="ar-SA"/>
        </w:rPr>
        <w:t xml:space="preserve"> من المنطقة ووقف أعمالها العسكرية في الشرق الأوسط، في البحر الأحمر، في لبنان، إلخ، ضد القوى الداعمة لدولة إسرائيل والتضامن مع الشعب الفلسطيني</w:t>
      </w:r>
    </w:p>
    <w:p w:rsidR="00FE24AB" w:rsidRDefault="00C63B8A">
      <w:pPr>
        <w:pStyle w:val="Standard"/>
        <w:bidi/>
        <w:jc w:val="right"/>
      </w:pPr>
      <w:r>
        <w:rPr>
          <w:rStyle w:val="VarsaylanParagrafYazTipi"/>
          <w:rFonts w:cs="Times New Roman"/>
          <w:rtl/>
          <w:lang w:bidi="ar-SA"/>
        </w:rPr>
        <w:t>المطالبة بقطع العلاقات الدبلوماسية والتجارية والعسكرية مع إسرائيل</w:t>
      </w:r>
      <w:r>
        <w:rPr>
          <w:rStyle w:val="VarsaylanParagrafYazTipi"/>
          <w:rtl/>
          <w:lang w:bidi="ar-SA"/>
        </w:rPr>
        <w:t>;</w:t>
      </w:r>
    </w:p>
    <w:p w:rsidR="00FE24AB" w:rsidRDefault="00C63B8A">
      <w:pPr>
        <w:pStyle w:val="Standard"/>
        <w:bidi/>
        <w:jc w:val="right"/>
      </w:pPr>
      <w:r>
        <w:rPr>
          <w:rStyle w:val="VarsaylanParagrafYazTipi"/>
          <w:rFonts w:cs="Times New Roman"/>
          <w:rtl/>
          <w:lang w:bidi="ar-SA"/>
        </w:rPr>
        <w:t>المطالبة بمحاكمة الحكام الصهاينة على جرائم الحر</w:t>
      </w:r>
      <w:r>
        <w:rPr>
          <w:rStyle w:val="VarsaylanParagrafYazTipi"/>
          <w:rFonts w:cs="Times New Roman"/>
          <w:rtl/>
          <w:lang w:bidi="ar-SA"/>
        </w:rPr>
        <w:t>ب والإبادة الجماعية</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 xml:space="preserve">في الوقت نفسه، وفي مظاهرات التضامن مع الشعب الفلسطيني وإدانة الإبادة الجماعية الصهيونية، ندعو إلى إدانة ما تقوم به دولة مودي الفاشية الهندوتفا الفاشية التي يتزعمها مودي، الداعم الرئيسي لحكومة نتنياهو، المدعومة من </w:t>
      </w:r>
      <w:r>
        <w:rPr>
          <w:rStyle w:val="VarsaylanParagrafYazTipi"/>
          <w:rFonts w:cs="Times New Roman"/>
          <w:rtl/>
          <w:lang w:bidi="ar-SA"/>
        </w:rPr>
        <w:t>الإمبريالية الأمريكية، ضد الشعوب الأصلية والقبلية في الهند</w:t>
      </w:r>
      <w:r>
        <w:rPr>
          <w:rStyle w:val="VarsaylanParagrafYazTipi"/>
          <w:rtl/>
          <w:lang w:bidi="ar-SA"/>
        </w:rPr>
        <w:t xml:space="preserve">. </w:t>
      </w:r>
      <w:r>
        <w:rPr>
          <w:rStyle w:val="VarsaylanParagrafYazTipi"/>
          <w:rFonts w:cs="Times New Roman"/>
          <w:rtl/>
          <w:lang w:bidi="ar-SA"/>
        </w:rPr>
        <w:t xml:space="preserve">في حملة الإبادة الجماعية هذه، المسماة </w:t>
      </w:r>
      <w:r>
        <w:rPr>
          <w:rStyle w:val="VarsaylanParagrafYazTipi"/>
          <w:rtl/>
          <w:lang w:bidi="ar-SA"/>
        </w:rPr>
        <w:t>”</w:t>
      </w:r>
      <w:r>
        <w:rPr>
          <w:rStyle w:val="VarsaylanParagrafYazTipi"/>
          <w:rFonts w:cs="Times New Roman"/>
          <w:rtl/>
          <w:lang w:bidi="ar-SA"/>
        </w:rPr>
        <w:t>عملية كاغار</w:t>
      </w:r>
      <w:r>
        <w:rPr>
          <w:rStyle w:val="VarsaylanParagrafYazTipi"/>
          <w:rtl/>
          <w:lang w:bidi="ar-SA"/>
        </w:rPr>
        <w:t>“</w:t>
      </w:r>
      <w:r>
        <w:rPr>
          <w:rStyle w:val="VarsaylanParagrafYazTipi"/>
          <w:rFonts w:cs="Times New Roman"/>
          <w:rtl/>
          <w:lang w:bidi="ar-SA"/>
        </w:rPr>
        <w:t>، تُرتكب المجازر وعمليات الترحيل القسري، ويُقتل المدنيون وزعماء القبائل والنشطاء الاجتماعيون والقادة الثوريون، ويُضطهد الصحفيون والمدافعون عن حقو</w:t>
      </w:r>
      <w:r>
        <w:rPr>
          <w:rStyle w:val="VarsaylanParagrafYazTipi"/>
          <w:rFonts w:cs="Times New Roman"/>
          <w:rtl/>
          <w:lang w:bidi="ar-SA"/>
        </w:rPr>
        <w:t>ق الإنسان المعارضون</w:t>
      </w:r>
      <w:r>
        <w:rPr>
          <w:rStyle w:val="VarsaylanParagrafYazTipi"/>
          <w:rtl/>
          <w:lang w:bidi="ar-SA"/>
        </w:rPr>
        <w:t xml:space="preserve">. </w:t>
      </w:r>
      <w:r>
        <w:rPr>
          <w:rStyle w:val="VarsaylanParagrafYazTipi"/>
          <w:rFonts w:cs="Times New Roman"/>
          <w:rtl/>
          <w:lang w:bidi="ar-SA"/>
        </w:rPr>
        <w:t>إنها عملية تهدف إلى خنق الكفاح التحرري للجماهير الهندية، حرب الجماهير الشعبية المناهضة للإمبريالية</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على عمال وشعوب العالم أن يدعموا مقاومة الشعب الفلسطيني ونضاله من أجل التحرر الوطني في النضال من أجل التحرر النهائي للشعوب من الاستغلال</w:t>
      </w:r>
      <w:r>
        <w:rPr>
          <w:rStyle w:val="VarsaylanParagrafYazTipi"/>
          <w:rFonts w:cs="Times New Roman"/>
          <w:rtl/>
          <w:lang w:bidi="ar-SA"/>
        </w:rPr>
        <w:t xml:space="preserve"> والقمع الرأسمالي والإمبريالي، ومن أجل اقتلاع كل أشكال القمع والاستغلال من على وجه الأرض، وهو ما لن يكون ممكناً إلا بانتصار الثورات في كل بلد وتقدم الثورة البروليتارية العالمية</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أيها البروليتاريون وشعوب العالم، دعونا نتحد ضد الإمبريالية</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عاش النضال التحر</w:t>
      </w:r>
      <w:r>
        <w:rPr>
          <w:rStyle w:val="VarsaylanParagrafYazTipi"/>
          <w:rFonts w:cs="Times New Roman"/>
          <w:rtl/>
          <w:lang w:bidi="ar-SA"/>
        </w:rPr>
        <w:t>ري للشعب الفلسطيني</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حرروا فلسطين</w:t>
      </w:r>
      <w:r>
        <w:rPr>
          <w:rStyle w:val="VarsaylanParagrafYazTipi"/>
          <w:rtl/>
          <w:lang w:bidi="ar-SA"/>
        </w:rPr>
        <w:t>!</w:t>
      </w:r>
    </w:p>
    <w:p w:rsidR="00FE24AB" w:rsidRDefault="00FE24AB">
      <w:pPr>
        <w:pStyle w:val="Standard"/>
        <w:bidi/>
        <w:jc w:val="right"/>
      </w:pP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قائمة مفتوحة بالتوقيعات</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اللجنة الدولية لدعم الحرب الشعبية في الهند</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 xml:space="preserve">الحزب الشيوعي </w:t>
      </w:r>
      <w:r>
        <w:rPr>
          <w:rStyle w:val="VarsaylanParagrafYazTipi"/>
          <w:rtl/>
          <w:lang w:bidi="ar-SA"/>
        </w:rPr>
        <w:t>(</w:t>
      </w:r>
      <w:r>
        <w:rPr>
          <w:rStyle w:val="VarsaylanParagrafYazTipi"/>
          <w:rFonts w:cs="Times New Roman"/>
          <w:rtl/>
          <w:lang w:bidi="ar-SA"/>
        </w:rPr>
        <w:t>الماوي</w:t>
      </w:r>
      <w:r>
        <w:rPr>
          <w:rStyle w:val="VarsaylanParagrafYazTipi"/>
          <w:rtl/>
          <w:lang w:bidi="ar-SA"/>
        </w:rPr>
        <w:t xml:space="preserve">) </w:t>
      </w:r>
      <w:r>
        <w:rPr>
          <w:rStyle w:val="VarsaylanParagrafYazTipi"/>
          <w:rFonts w:cs="Times New Roman"/>
          <w:rtl/>
          <w:lang w:bidi="ar-SA"/>
        </w:rPr>
        <w:t>في أفغانستان</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 xml:space="preserve">الحزب الشيوعي الأسترالي </w:t>
      </w:r>
      <w:r>
        <w:rPr>
          <w:rStyle w:val="VarsaylanParagrafYazTipi"/>
          <w:rtl/>
          <w:lang w:bidi="ar-SA"/>
        </w:rPr>
        <w:t>(</w:t>
      </w:r>
      <w:r>
        <w:rPr>
          <w:rStyle w:val="VarsaylanParagrafYazTipi"/>
          <w:rFonts w:cs="Times New Roman"/>
          <w:rtl/>
          <w:lang w:bidi="ar-SA"/>
        </w:rPr>
        <w:t>الماركسي اللينيني</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 xml:space="preserve">الحزب الشيوعي التركي </w:t>
      </w:r>
      <w:r>
        <w:rPr>
          <w:rStyle w:val="VarsaylanParagrafYazTipi"/>
          <w:rtl/>
          <w:lang w:bidi="ar-SA"/>
        </w:rPr>
        <w:t xml:space="preserve">- </w:t>
      </w:r>
      <w:r>
        <w:rPr>
          <w:rStyle w:val="VarsaylanParagrafYazTipi"/>
          <w:rFonts w:cs="Times New Roman"/>
          <w:rtl/>
          <w:lang w:bidi="ar-SA"/>
        </w:rPr>
        <w:t xml:space="preserve">الماركسي اللينيني  </w:t>
      </w:r>
      <w:r>
        <w:rPr>
          <w:rStyle w:val="VarsaylanParagrafYazTipi"/>
          <w:rtl/>
          <w:lang w:bidi="ar-SA"/>
        </w:rPr>
        <w:t>(</w:t>
      </w:r>
      <w:r>
        <w:t>TKP-ML</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اتحاد العمال ال</w:t>
      </w:r>
      <w:r>
        <w:rPr>
          <w:rStyle w:val="VarsaylanParagrafYazTipi"/>
          <w:rFonts w:cs="Times New Roman"/>
          <w:rtl/>
          <w:lang w:bidi="ar-SA"/>
        </w:rPr>
        <w:t xml:space="preserve">شيوعيين في كولومبيا </w:t>
      </w:r>
      <w:r>
        <w:rPr>
          <w:rStyle w:val="VarsaylanParagrafYazTipi"/>
          <w:rtl/>
          <w:lang w:bidi="ar-SA"/>
        </w:rPr>
        <w:t>(</w:t>
      </w:r>
      <w:r>
        <w:rPr>
          <w:rStyle w:val="VarsaylanParagrafYazTipi"/>
          <w:rFonts w:cs="Times New Roman"/>
          <w:rtl/>
          <w:lang w:bidi="ar-SA"/>
        </w:rPr>
        <w:t>مللم</w:t>
      </w:r>
      <w:r>
        <w:rPr>
          <w:rStyle w:val="VarsaylanParagrafYazTipi"/>
          <w:rtl/>
          <w:lang w:bidi="ar-SA"/>
        </w:rPr>
        <w:t xml:space="preserve">) </w:t>
      </w:r>
      <w:r>
        <w:rPr>
          <w:rStyle w:val="VarsaylanParagrafYazTipi"/>
          <w:rFonts w:cs="Times New Roman"/>
          <w:rtl/>
          <w:lang w:bidi="ar-SA"/>
        </w:rPr>
        <w:t>كولومبيا</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لجنة البناء للحزب الشيوعي الماوي في غاليسيا</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 xml:space="preserve">الحزب الشيوعي الماوي </w:t>
      </w:r>
      <w:r>
        <w:rPr>
          <w:rStyle w:val="VarsaylanParagrafYazTipi"/>
          <w:rtl/>
          <w:lang w:bidi="ar-SA"/>
        </w:rPr>
        <w:t xml:space="preserve">- </w:t>
      </w:r>
      <w:r>
        <w:rPr>
          <w:rStyle w:val="VarsaylanParagrafYazTipi"/>
          <w:rFonts w:cs="Times New Roman"/>
          <w:rtl/>
          <w:lang w:bidi="ar-SA"/>
        </w:rPr>
        <w:t>إيطاليا</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 xml:space="preserve">حزب بوربو بنغلا البروليتاري </w:t>
      </w:r>
      <w:r>
        <w:rPr>
          <w:rStyle w:val="VarsaylanParagrafYazTipi"/>
          <w:rtl/>
          <w:lang w:bidi="ar-SA"/>
        </w:rPr>
        <w:t>(</w:t>
      </w:r>
      <w:r>
        <w:t>PBSP</w:t>
      </w:r>
      <w:r>
        <w:rPr>
          <w:rStyle w:val="VarsaylanParagrafYazTipi"/>
          <w:rtl/>
          <w:lang w:bidi="ar-SA"/>
        </w:rPr>
        <w:t>)/</w:t>
      </w:r>
      <w:r>
        <w:rPr>
          <w:rStyle w:val="VarsaylanParagrafYazTipi"/>
          <w:rFonts w:cs="Times New Roman"/>
          <w:rtl/>
          <w:lang w:bidi="ar-SA"/>
        </w:rPr>
        <w:t>بنغلاديش</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 xml:space="preserve">الطريق الأحمر الإيراني </w:t>
      </w:r>
      <w:r>
        <w:rPr>
          <w:rStyle w:val="VarsaylanParagrafYazTipi"/>
          <w:rtl/>
          <w:lang w:bidi="ar-SA"/>
        </w:rPr>
        <w:t>(</w:t>
      </w:r>
      <w:r>
        <w:rPr>
          <w:rStyle w:val="VarsaylanParagrafYazTipi"/>
          <w:rFonts w:cs="Times New Roman"/>
          <w:rtl/>
          <w:lang w:bidi="ar-SA"/>
        </w:rPr>
        <w:t>المجموعة الماوية</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 xml:space="preserve">مجموعة العمل الثورية </w:t>
      </w:r>
      <w:r>
        <w:rPr>
          <w:rStyle w:val="VarsaylanParagrafYazTipi"/>
          <w:rtl/>
          <w:lang w:bidi="ar-SA"/>
        </w:rPr>
        <w:t>(</w:t>
      </w:r>
      <w:r>
        <w:rPr>
          <w:rStyle w:val="VarsaylanParagrafYazTipi"/>
          <w:rFonts w:cs="Times New Roman"/>
          <w:rtl/>
          <w:lang w:bidi="ar-SA"/>
        </w:rPr>
        <w:t xml:space="preserve">الولايات المتحدة </w:t>
      </w:r>
      <w:r>
        <w:rPr>
          <w:rStyle w:val="VarsaylanParagrafYazTipi"/>
          <w:rFonts w:cs="Times New Roman"/>
          <w:rtl/>
          <w:lang w:bidi="ar-SA"/>
        </w:rPr>
        <w:t>الأمريكية</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الحزب الشيوعي الثوري في أوروغواي</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الحزب الشيوعي الصيني التحالف البروليتاري الصيني</w:t>
      </w:r>
      <w:r>
        <w:rPr>
          <w:rStyle w:val="VarsaylanParagrafYazTipi"/>
          <w:rtl/>
          <w:lang w:bidi="ar-SA"/>
        </w:rPr>
        <w:t>*</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للحصول على النص والتوقيع اكتب إلى</w:t>
      </w:r>
    </w:p>
    <w:p w:rsidR="00FE24AB" w:rsidRDefault="00FE24AB">
      <w:pPr>
        <w:pStyle w:val="Standard"/>
        <w:bidi/>
        <w:jc w:val="right"/>
      </w:pPr>
    </w:p>
    <w:p w:rsidR="00FE24AB" w:rsidRDefault="00C63B8A">
      <w:pPr>
        <w:pStyle w:val="Standard"/>
        <w:bidi/>
        <w:jc w:val="right"/>
      </w:pPr>
      <w:r>
        <w:t>ICSPWI csgpindia@gmail.com</w:t>
      </w:r>
    </w:p>
    <w:p w:rsidR="00FE24AB" w:rsidRDefault="00FE24AB">
      <w:pPr>
        <w:pStyle w:val="Standard"/>
        <w:bidi/>
        <w:jc w:val="right"/>
      </w:pPr>
    </w:p>
    <w:p w:rsidR="00FE24AB" w:rsidRDefault="00C63B8A">
      <w:pPr>
        <w:pStyle w:val="Standard"/>
        <w:bidi/>
        <w:jc w:val="right"/>
      </w:pPr>
      <w:r>
        <w:rPr>
          <w:rStyle w:val="VarsaylanParagrafYazTipi"/>
          <w:rFonts w:cs="Times New Roman"/>
          <w:rtl/>
          <w:lang w:bidi="ar-SA"/>
        </w:rPr>
        <w:t>لال سلام</w:t>
      </w:r>
    </w:p>
    <w:p w:rsidR="00FE24AB" w:rsidRDefault="00FE24AB">
      <w:pPr>
        <w:pStyle w:val="Standard"/>
        <w:bidi/>
        <w:jc w:val="right"/>
      </w:pPr>
    </w:p>
    <w:p w:rsidR="00FE24AB" w:rsidRDefault="00C63B8A">
      <w:pPr>
        <w:pStyle w:val="Standard"/>
        <w:bidi/>
        <w:jc w:val="right"/>
      </w:pPr>
      <w:r>
        <w:rPr>
          <w:rStyle w:val="VarsaylanParagrafYazTipi"/>
          <w:lang w:bidi="ar-SA"/>
        </w:rPr>
        <w:t>Link</w:t>
      </w:r>
      <w:r>
        <w:rPr>
          <w:rStyle w:val="VarsaylanParagrafYazTipi"/>
          <w:rtl/>
          <w:lang w:bidi="ar-SA"/>
        </w:rPr>
        <w:t xml:space="preserve">: </w:t>
      </w:r>
    </w:p>
    <w:p w:rsidR="00FE24AB" w:rsidRDefault="00C63B8A">
      <w:pPr>
        <w:pStyle w:val="Standard"/>
        <w:bidi/>
        <w:jc w:val="right"/>
      </w:pPr>
      <w:hyperlink r:id="rId6" w:history="1">
        <w:r>
          <w:rPr>
            <w:rStyle w:val="Kpr"/>
            <w:rFonts w:cs="Times New Roman"/>
            <w:lang w:bidi="ar-SA"/>
          </w:rPr>
          <w:t>https://www.tkpml.com</w:t>
        </w:r>
        <w:r>
          <w:rPr>
            <w:rStyle w:val="Kpr"/>
            <w:rFonts w:cs="Times New Roman"/>
            <w:rtl/>
            <w:lang w:bidi="ar-SA"/>
          </w:rPr>
          <w:t>/الإعلان-العالمي-المشترك-من-أجل-فلسطين/?</w:t>
        </w:r>
        <w:r>
          <w:rPr>
            <w:rStyle w:val="Kpr"/>
            <w:rFonts w:cs="Times New Roman"/>
            <w:lang w:bidi="ar-SA"/>
          </w:rPr>
          <w:t>swcfpc=1</w:t>
        </w:r>
      </w:hyperlink>
    </w:p>
    <w:p w:rsidR="00FE24AB" w:rsidRDefault="00C63B8A">
      <w:pPr>
        <w:pStyle w:val="Standard"/>
        <w:bidi/>
        <w:jc w:val="right"/>
      </w:pPr>
      <w:r>
        <w:rPr>
          <w:rStyle w:val="VarsaylanParagrafYazTipi"/>
          <w:rFonts w:cs="Times New Roman"/>
          <w:rtl/>
          <w:lang w:bidi="ar-SA"/>
        </w:rPr>
        <w:t xml:space="preserve"> </w:t>
      </w:r>
    </w:p>
    <w:sectPr w:rsidR="00FE24A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C63B8A">
      <w:r>
        <w:separator/>
      </w:r>
    </w:p>
  </w:endnote>
  <w:endnote w:type="continuationSeparator" w:id="0">
    <w:p w:rsidR="00000000" w:rsidRDefault="00C6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SC">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C63B8A">
      <w:r>
        <w:rPr>
          <w:color w:val="000000"/>
        </w:rPr>
        <w:separator/>
      </w:r>
    </w:p>
  </w:footnote>
  <w:footnote w:type="continuationSeparator" w:id="0">
    <w:p w:rsidR="00000000" w:rsidRDefault="00C63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E24AB"/>
    <w:rsid w:val="00C63B8A"/>
    <w:rsid w:val="00FE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5DF2F-ADBD-4FD1-8195-C75B44EA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rsaylanParagrafYazTipi">
    <w:name w:val="Varsayılan Paragraf Yazı Tipi"/>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customStyle="1" w:styleId="Liste">
    <w:name w:val="Liste"/>
    <w:basedOn w:val="Textbody"/>
  </w:style>
  <w:style w:type="paragraph" w:customStyle="1" w:styleId="ResimYazs">
    <w:name w:val="Resim Yazısı"/>
    <w:basedOn w:val="Standard"/>
    <w:pPr>
      <w:suppressLineNumbers/>
      <w:spacing w:before="120" w:after="120"/>
    </w:pPr>
    <w:rPr>
      <w:i/>
      <w:iCs/>
    </w:rPr>
  </w:style>
  <w:style w:type="paragraph" w:customStyle="1" w:styleId="Index">
    <w:name w:val="Index"/>
    <w:basedOn w:val="Standard"/>
    <w:pPr>
      <w:suppressLineNumbers/>
    </w:pPr>
  </w:style>
  <w:style w:type="character" w:customStyle="1" w:styleId="Kpr">
    <w:name w:val="Köprü"/>
    <w:basedOn w:val="VarsaylanParagrafYazTipi"/>
    <w:rPr>
      <w:color w:val="467886"/>
      <w:u w:val="single"/>
    </w:rPr>
  </w:style>
  <w:style w:type="character" w:customStyle="1" w:styleId="zmlenmeyenBahsetme">
    <w:name w:val="Çözümlenmeyen Bahsetme"/>
    <w:basedOn w:val="VarsaylanParagrafYazTipi"/>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kpml.com/&#1575;&#1604;&#1573;&#1593;&#1604;&#1575;&#1606;-&#1575;&#1604;&#1593;&#1575;&#1604;&#1605;&#1610;-&#1575;&#1604;&#1605;&#1588;&#1578;&#1585;&#1603;-&#1605;&#1606;-&#1571;&#1580;&#1604;-&#1601;&#1604;&#1587;&#1591;&#1610;&#1606;/?swcfpc=1"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app</cp:lastModifiedBy>
  <cp:revision>2</cp:revision>
  <dcterms:created xsi:type="dcterms:W3CDTF">2024-09-26T08:35:00Z</dcterms:created>
  <dcterms:modified xsi:type="dcterms:W3CDTF">2024-09-26T08:35:00Z</dcterms:modified>
</cp:coreProperties>
</file>